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34" w:rsidRPr="00434C4D" w:rsidRDefault="00A81D34" w:rsidP="00434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C4D">
        <w:rPr>
          <w:rFonts w:ascii="Times New Roman" w:hAnsi="Times New Roman" w:cs="Times New Roman"/>
          <w:b/>
          <w:sz w:val="28"/>
          <w:szCs w:val="28"/>
        </w:rPr>
        <w:t>Bridge Theory for the Practitioners</w:t>
      </w:r>
    </w:p>
    <w:p w:rsidR="00A81D34" w:rsidRPr="00434C4D" w:rsidRDefault="00A81D34" w:rsidP="00434C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D34" w:rsidRPr="00434C4D" w:rsidRDefault="00A81D34" w:rsidP="00434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4D">
        <w:rPr>
          <w:rFonts w:ascii="Times New Roman" w:hAnsi="Times New Roman" w:cs="Times New Roman"/>
          <w:b/>
          <w:sz w:val="24"/>
          <w:szCs w:val="24"/>
        </w:rPr>
        <w:t>Amit Chakrabarti</w:t>
      </w:r>
    </w:p>
    <w:p w:rsidR="00A81D34" w:rsidRPr="00434C4D" w:rsidRDefault="00A81D34" w:rsidP="00434C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8C3" w:rsidRDefault="00200EF5" w:rsidP="00200EF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827B1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200E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00E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0EF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28C3">
        <w:rPr>
          <w:rFonts w:ascii="Times New Roman" w:eastAsia="Times New Roman" w:hAnsi="Times New Roman" w:cs="Times New Roman"/>
          <w:b/>
          <w:bCs/>
          <w:sz w:val="28"/>
          <w:szCs w:val="28"/>
        </w:rPr>
        <w:t>A Complete Set of Questions</w:t>
      </w:r>
      <w:r w:rsidR="006827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in Defense</w:t>
      </w:r>
    </w:p>
    <w:p w:rsidR="006827B1" w:rsidRDefault="006827B1" w:rsidP="00200EF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28C3" w:rsidRDefault="006827B1" w:rsidP="00200EF5">
      <w:pPr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 October, 2012 issue of The Bridge World magazine, an article by Terence Reese was re-published (page 28) as a </w:t>
      </w:r>
      <w:r w:rsidRPr="006827B1">
        <w:rPr>
          <w:rFonts w:ascii="Times New Roman" w:eastAsia="Times New Roman" w:hAnsi="Times New Roman" w:cs="Times New Roman"/>
          <w:bCs/>
          <w:i/>
          <w:sz w:val="24"/>
          <w:szCs w:val="24"/>
        </w:rPr>
        <w:t>Classic Rewind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If you do not subscribe to the Bridge World, you can still read the whole article </w:t>
      </w:r>
      <w:r w:rsidR="003E74AD">
        <w:rPr>
          <w:rFonts w:ascii="Times New Roman" w:eastAsia="Times New Roman" w:hAnsi="Times New Roman" w:cs="Times New Roman"/>
          <w:bCs/>
          <w:sz w:val="24"/>
          <w:szCs w:val="24"/>
        </w:rPr>
        <w:t xml:space="preserve">as this is the first chapter of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Terence Reese’s classic </w:t>
      </w:r>
      <w:r w:rsidRPr="006827B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Master Play in Contract Bridge. </w:t>
      </w:r>
    </w:p>
    <w:p w:rsidR="006827B1" w:rsidRDefault="006827B1" w:rsidP="00200EF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27B1" w:rsidRDefault="006827B1" w:rsidP="00200EF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 title of this first chapter is “How Could I Tell?” and Terence Reese starts with:</w:t>
      </w:r>
    </w:p>
    <w:p w:rsidR="006827B1" w:rsidRDefault="006827B1" w:rsidP="00200EF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“There was no way in which I could tell” ---- How often is it true?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Early in the play, not often; towards the end, never.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6827B1" w:rsidRDefault="006827B1" w:rsidP="00200EF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27B1" w:rsidRDefault="006827B1" w:rsidP="00200EF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He then continues with what I call a complete set of questions to ask by a defender:</w:t>
      </w:r>
    </w:p>
    <w:p w:rsidR="006827B1" w:rsidRDefault="006827B1" w:rsidP="00200EF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27B1" w:rsidRDefault="006827B1" w:rsidP="003338A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Is there anything in my partner’s play up to now that does not fit in with the picture of the hand on which my intended play is based?</w:t>
      </w:r>
    </w:p>
    <w:p w:rsidR="006827B1" w:rsidRDefault="006827B1" w:rsidP="003338A9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27B1" w:rsidRDefault="006827B1" w:rsidP="003338A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Is there anything in the declarer’s play that does not fit in with my general picture?</w:t>
      </w:r>
    </w:p>
    <w:p w:rsidR="003338A9" w:rsidRPr="003338A9" w:rsidRDefault="003338A9" w:rsidP="003338A9">
      <w:pPr>
        <w:pStyle w:val="ListParagraph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338A9" w:rsidRDefault="003338A9" w:rsidP="003338A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Have I counted the declarer’s possible tricks and am I satisfied that the play I have in mind, in so far as it contains any risk, must be made now?</w:t>
      </w:r>
    </w:p>
    <w:p w:rsidR="003338A9" w:rsidRDefault="003338A9" w:rsidP="003338A9">
      <w:pPr>
        <w:pStyle w:val="ListParagraph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338A9" w:rsidRDefault="003338A9" w:rsidP="003338A9">
      <w:pPr>
        <w:pStyle w:val="ListParagraph"/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Here are couples of example hands. The first one is from Mike Lawrence’s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Dynamic Defense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338A9" w:rsidRDefault="003338A9" w:rsidP="003338A9">
      <w:pPr>
        <w:pStyle w:val="ListParagraph"/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338A9" w:rsidRDefault="003338A9" w:rsidP="003338A9">
      <w:pPr>
        <w:pStyle w:val="ListParagraph"/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You hold </w:t>
      </w:r>
    </w:p>
    <w:p w:rsidR="003338A9" w:rsidRDefault="003338A9" w:rsidP="003338A9">
      <w:pPr>
        <w:pStyle w:val="ListParagraph"/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338A9" w:rsidRDefault="003338A9" w:rsidP="003338A9">
      <w:pPr>
        <w:pStyle w:val="ListParagraph"/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 3</w:t>
      </w:r>
    </w:p>
    <w:p w:rsidR="003338A9" w:rsidRDefault="003338A9" w:rsidP="003338A9">
      <w:pPr>
        <w:pStyle w:val="ListParagraph"/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 9 4 3 2 </w:t>
      </w:r>
    </w:p>
    <w:p w:rsidR="003338A9" w:rsidRDefault="003338A9" w:rsidP="003338A9">
      <w:pPr>
        <w:pStyle w:val="ListParagraph"/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 8</w:t>
      </w:r>
    </w:p>
    <w:p w:rsidR="003338A9" w:rsidRDefault="003338A9" w:rsidP="003338A9">
      <w:pPr>
        <w:pStyle w:val="ListParagraph"/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 8 7 6 </w:t>
      </w:r>
    </w:p>
    <w:p w:rsidR="003338A9" w:rsidRDefault="003338A9" w:rsidP="003338A9">
      <w:pPr>
        <w:pStyle w:val="ListParagraph"/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338A9" w:rsidRDefault="003338A9" w:rsidP="003338A9">
      <w:pPr>
        <w:pStyle w:val="ListParagraph"/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And the auction goes</w:t>
      </w:r>
    </w:p>
    <w:p w:rsidR="003338A9" w:rsidRDefault="003338A9" w:rsidP="003338A9">
      <w:pPr>
        <w:pStyle w:val="ListParagraph"/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338A9" w:rsidRDefault="003338A9" w:rsidP="003E74AD">
      <w:pPr>
        <w:pStyle w:val="ListParagraph"/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1D (RHO)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1H (you)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</w:t>
      </w:r>
    </w:p>
    <w:p w:rsidR="003338A9" w:rsidRDefault="003338A9" w:rsidP="003E74AD">
      <w:pPr>
        <w:pStyle w:val="ListParagraph"/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3D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</w:t>
      </w:r>
    </w:p>
    <w:p w:rsidR="003338A9" w:rsidRDefault="003338A9" w:rsidP="003E74AD">
      <w:pPr>
        <w:pStyle w:val="ListParagraph"/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3NT   All pass.</w:t>
      </w:r>
    </w:p>
    <w:p w:rsidR="003E74AD" w:rsidRPr="003338A9" w:rsidRDefault="003E74AD" w:rsidP="003338A9">
      <w:pPr>
        <w:pStyle w:val="ListParagraph"/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27B1" w:rsidRDefault="003E74AD" w:rsidP="00200EF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You lead the H-3 and see this</w:t>
      </w:r>
      <w:r w:rsidR="003338A9">
        <w:rPr>
          <w:rFonts w:ascii="Times New Roman" w:eastAsia="Times New Roman" w:hAnsi="Times New Roman" w:cs="Times New Roman"/>
          <w:bCs/>
          <w:sz w:val="24"/>
          <w:szCs w:val="24"/>
        </w:rPr>
        <w:t xml:space="preserve"> dummy:</w:t>
      </w:r>
    </w:p>
    <w:p w:rsidR="003338A9" w:rsidRDefault="003338A9" w:rsidP="00200EF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338A9" w:rsidRDefault="003338A9" w:rsidP="00200EF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Q 9 8 7 5</w:t>
      </w:r>
    </w:p>
    <w:p w:rsidR="003338A9" w:rsidRDefault="003338A9" w:rsidP="00200EF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 8 7 </w:t>
      </w:r>
    </w:p>
    <w:p w:rsidR="003338A9" w:rsidRDefault="003338A9" w:rsidP="00200EF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Q 2</w:t>
      </w:r>
    </w:p>
    <w:p w:rsidR="003338A9" w:rsidRDefault="003338A9" w:rsidP="00200EF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 Q 4</w:t>
      </w:r>
    </w:p>
    <w:p w:rsidR="003338A9" w:rsidRDefault="003338A9" w:rsidP="00200EF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338A9" w:rsidRDefault="003338A9" w:rsidP="00200EF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Here is your hand again</w:t>
      </w:r>
    </w:p>
    <w:p w:rsidR="003338A9" w:rsidRDefault="003338A9" w:rsidP="00200EF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338A9" w:rsidRDefault="003338A9" w:rsidP="003338A9">
      <w:pPr>
        <w:pStyle w:val="ListParagraph"/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K 3</w:t>
      </w:r>
    </w:p>
    <w:p w:rsidR="003338A9" w:rsidRDefault="003338A9" w:rsidP="003338A9">
      <w:pPr>
        <w:pStyle w:val="ListParagraph"/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K 9 4 3 2 </w:t>
      </w:r>
    </w:p>
    <w:p w:rsidR="003338A9" w:rsidRDefault="003338A9" w:rsidP="003338A9">
      <w:pPr>
        <w:pStyle w:val="ListParagraph"/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K 8</w:t>
      </w:r>
    </w:p>
    <w:p w:rsidR="003338A9" w:rsidRDefault="003338A9" w:rsidP="003338A9">
      <w:pPr>
        <w:pStyle w:val="ListParagraph"/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J 8 7 6 </w:t>
      </w:r>
    </w:p>
    <w:p w:rsidR="003338A9" w:rsidRDefault="003338A9" w:rsidP="00200EF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3338A9" w:rsidRDefault="003338A9" w:rsidP="00200EF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Trick 1.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H: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3, 7, Q, A.</w:t>
      </w:r>
    </w:p>
    <w:p w:rsidR="003338A9" w:rsidRDefault="003338A9" w:rsidP="00200EF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Trick 2.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C: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9, 7, A, 2.</w:t>
      </w:r>
    </w:p>
    <w:p w:rsidR="003338A9" w:rsidRDefault="003338A9" w:rsidP="00200EF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Trick 3.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D: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Q, 3, 4, K. </w:t>
      </w:r>
    </w:p>
    <w:p w:rsidR="003338A9" w:rsidRDefault="003338A9" w:rsidP="00200EF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338A9" w:rsidRDefault="003338A9" w:rsidP="00200EF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After winning this trick what shall you do?</w:t>
      </w:r>
    </w:p>
    <w:p w:rsidR="003338A9" w:rsidRDefault="003338A9" w:rsidP="00200EF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338A9" w:rsidRDefault="00124395" w:rsidP="00200EF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Use principle 3 from above. Count declarer’s tricks. Declarer most probably has six Ds to the AJT.., AJ (x) of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(probably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AJx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as partner would strive to raise you with 3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 and either the K of C or the Ace of S but not both (if he had both then his 2D rebid was just too wimpy).</w:t>
      </w:r>
    </w:p>
    <w:p w:rsidR="00124395" w:rsidRDefault="00124395" w:rsidP="00200EF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4395" w:rsidRDefault="00124395" w:rsidP="00200EF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Use principle 2 from above. The way the declarer played the C suit you can be pretty sure he has the K of C.</w:t>
      </w:r>
    </w:p>
    <w:p w:rsidR="00124395" w:rsidRDefault="00124395" w:rsidP="00200EF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4395" w:rsidRDefault="00124395" w:rsidP="00200EF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And so the best defense is?</w:t>
      </w:r>
    </w:p>
    <w:p w:rsidR="00124395" w:rsidRDefault="00124395" w:rsidP="00200EF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4395" w:rsidRDefault="00124395" w:rsidP="00200EF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As the declarer will have 1H + 5D + 3C = 9 tricks (at least) if you let him get at it, you put down the K of S on the table. The J comes down from declarer’s hand. And now S continuation sets the contract as you get 1D+3S+ 1H = 5 before the declarer gets his 9 tricks.</w:t>
      </w:r>
    </w:p>
    <w:p w:rsidR="00124395" w:rsidRDefault="00124395" w:rsidP="00200EF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4395" w:rsidRDefault="00124395" w:rsidP="00200EF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Here is another hand from a recent BBO practice session. </w:t>
      </w:r>
    </w:p>
    <w:p w:rsidR="00124395" w:rsidRDefault="00124395" w:rsidP="00200EF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4395" w:rsidRDefault="00B1482B" w:rsidP="00200EF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 he</w:t>
      </w:r>
      <w:r w:rsidR="00124395">
        <w:rPr>
          <w:rFonts w:ascii="Times New Roman" w:eastAsia="Times New Roman" w:hAnsi="Times New Roman" w:cs="Times New Roman"/>
          <w:bCs/>
          <w:sz w:val="24"/>
          <w:szCs w:val="24"/>
        </w:rPr>
        <w:t xml:space="preserve">ld </w:t>
      </w:r>
    </w:p>
    <w:p w:rsidR="00B1482B" w:rsidRDefault="00B1482B" w:rsidP="00200EF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482B" w:rsidRDefault="00B1482B" w:rsidP="00B148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Q T 8 3</w:t>
      </w:r>
    </w:p>
    <w:p w:rsidR="00B1482B" w:rsidRDefault="00B1482B" w:rsidP="00B148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 K 4 3</w:t>
      </w:r>
    </w:p>
    <w:p w:rsidR="00B1482B" w:rsidRDefault="00B1482B" w:rsidP="00B148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J </w:t>
      </w:r>
    </w:p>
    <w:p w:rsidR="00B1482B" w:rsidRDefault="00B1482B" w:rsidP="00B148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Q J 6</w:t>
      </w:r>
    </w:p>
    <w:p w:rsidR="00B1482B" w:rsidRDefault="00B1482B" w:rsidP="00B148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And the auction goes:</w:t>
      </w:r>
    </w:p>
    <w:p w:rsidR="00B1482B" w:rsidRDefault="00B1482B" w:rsidP="00B148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482B" w:rsidRDefault="003E74AD" w:rsidP="00B148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Amit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Atul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Elizabeth</w:t>
      </w:r>
      <w:r w:rsidR="00B148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="00B1482B">
        <w:rPr>
          <w:rFonts w:ascii="Times New Roman" w:eastAsia="Times New Roman" w:hAnsi="Times New Roman" w:cs="Times New Roman"/>
          <w:bCs/>
          <w:sz w:val="24"/>
          <w:szCs w:val="24"/>
        </w:rPr>
        <w:t xml:space="preserve">Jim </w:t>
      </w:r>
      <w:proofErr w:type="spellStart"/>
      <w:r w:rsidR="00B1482B">
        <w:rPr>
          <w:rFonts w:ascii="Times New Roman" w:eastAsia="Times New Roman" w:hAnsi="Times New Roman" w:cs="Times New Roman"/>
          <w:bCs/>
          <w:sz w:val="24"/>
          <w:szCs w:val="24"/>
        </w:rPr>
        <w:t>Masilamani</w:t>
      </w:r>
      <w:proofErr w:type="spellEnd"/>
    </w:p>
    <w:p w:rsidR="00B1482B" w:rsidRDefault="00B1482B" w:rsidP="00B148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482B" w:rsidRDefault="00B1482B" w:rsidP="00B148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</w:t>
      </w:r>
    </w:p>
    <w:p w:rsidR="00B1482B" w:rsidRDefault="00B1482B" w:rsidP="00B148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3D*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</w:t>
      </w:r>
    </w:p>
    <w:p w:rsidR="00B1482B" w:rsidRDefault="00B1482B" w:rsidP="00B148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all pass</w:t>
      </w:r>
    </w:p>
    <w:p w:rsidR="00B1482B" w:rsidRDefault="00B1482B" w:rsidP="00B148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482B" w:rsidRDefault="003E74AD" w:rsidP="00B148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*3D = Artificial </w:t>
      </w:r>
      <w:r w:rsidR="00B1482B">
        <w:rPr>
          <w:rFonts w:ascii="Times New Roman" w:eastAsia="Times New Roman" w:hAnsi="Times New Roman" w:cs="Times New Roman"/>
          <w:bCs/>
          <w:sz w:val="24"/>
          <w:szCs w:val="24"/>
        </w:rPr>
        <w:t>GF (we play a 2 way check back structu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re that I will write about in a future column</w:t>
      </w:r>
      <w:r w:rsidR="00B1482B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B1482B" w:rsidRDefault="00B1482B" w:rsidP="00B148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482B" w:rsidRDefault="00B1482B" w:rsidP="00B148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482B" w:rsidRDefault="00B1482B" w:rsidP="00B148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 get the 7 of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lead which I win in the dummy with the T. The dummy held:</w:t>
      </w:r>
    </w:p>
    <w:p w:rsidR="00B1482B" w:rsidRDefault="00B1482B" w:rsidP="00B148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482B" w:rsidRDefault="00B1482B" w:rsidP="00B148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7 5 </w:t>
      </w:r>
    </w:p>
    <w:p w:rsidR="00B1482B" w:rsidRDefault="00B1482B" w:rsidP="00B148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Q J T </w:t>
      </w:r>
    </w:p>
    <w:p w:rsidR="00B1482B" w:rsidRDefault="00B1482B" w:rsidP="00B148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K T 8 7 5 4 </w:t>
      </w:r>
    </w:p>
    <w:p w:rsidR="00B1482B" w:rsidRDefault="00B1482B" w:rsidP="00B148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K 9</w:t>
      </w:r>
    </w:p>
    <w:p w:rsidR="00B1482B" w:rsidRDefault="00B1482B" w:rsidP="00B148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482B" w:rsidRDefault="00B1482B" w:rsidP="00B148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Here is my hand again for convenience:</w:t>
      </w:r>
    </w:p>
    <w:p w:rsidR="00B1482B" w:rsidRPr="00B1482B" w:rsidRDefault="00B1482B" w:rsidP="00B148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482B" w:rsidRDefault="00B1482B" w:rsidP="00B148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482B" w:rsidRDefault="00B1482B" w:rsidP="00B148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Q T 8 3</w:t>
      </w:r>
    </w:p>
    <w:p w:rsidR="00B1482B" w:rsidRDefault="00B1482B" w:rsidP="00B148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A K 4 3</w:t>
      </w:r>
    </w:p>
    <w:p w:rsidR="00B1482B" w:rsidRDefault="00B1482B" w:rsidP="00B148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 J </w:t>
      </w:r>
    </w:p>
    <w:p w:rsidR="00B1482B" w:rsidRDefault="00B1482B" w:rsidP="00B148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Q J 6</w:t>
      </w:r>
    </w:p>
    <w:p w:rsidR="00B1482B" w:rsidRDefault="00B1482B" w:rsidP="003E74A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482B" w:rsidRDefault="00B1482B" w:rsidP="003E74A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 play D to the A and then the J of D and take the D hook. Jim wins and follows the </w:t>
      </w:r>
      <w:r w:rsidR="003E74AD" w:rsidRPr="003E74AD">
        <w:rPr>
          <w:rFonts w:ascii="Times New Roman" w:eastAsia="Times New Roman" w:hAnsi="Times New Roman" w:cs="Times New Roman"/>
          <w:bCs/>
          <w:i/>
          <w:sz w:val="24"/>
          <w:szCs w:val="24"/>
        </w:rPr>
        <w:t>defensive principles</w:t>
      </w:r>
      <w:r w:rsidRPr="003E74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he knows so very well. He puts down the A of S.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Atul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plays the 2. However, Jim works out that if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Atul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held KJ2, he has to play the 2 in any case. In order to get a clearer answer, Jim now plays the A of C. Now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Atul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di</w:t>
      </w:r>
      <w:r w:rsidR="003E74AD">
        <w:rPr>
          <w:rFonts w:ascii="Times New Roman" w:eastAsia="Times New Roman" w:hAnsi="Times New Roman" w:cs="Times New Roman"/>
          <w:bCs/>
          <w:sz w:val="24"/>
          <w:szCs w:val="24"/>
        </w:rPr>
        <w:t xml:space="preserve">scourages with the 2 and Jim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continues with S and sets me as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Atul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did hold KJ2 of Ss.</w:t>
      </w:r>
    </w:p>
    <w:p w:rsidR="00B1482B" w:rsidRDefault="00B1482B" w:rsidP="003E74A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7C6F" w:rsidRDefault="00B1482B" w:rsidP="003E74A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This was a strong defense by Jim but in retrospect I made an error. After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Atul’s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7-H lead, I should have </w:t>
      </w:r>
      <w:r w:rsidR="003E74AD">
        <w:rPr>
          <w:rFonts w:ascii="Times New Roman" w:eastAsia="Times New Roman" w:hAnsi="Times New Roman" w:cs="Times New Roman"/>
          <w:bCs/>
          <w:sz w:val="24"/>
          <w:szCs w:val="24"/>
        </w:rPr>
        <w:t>realized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that he has 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tenace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 S and should </w:t>
      </w:r>
      <w:r w:rsidR="003E74AD">
        <w:rPr>
          <w:rFonts w:ascii="Times New Roman" w:eastAsia="Times New Roman" w:hAnsi="Times New Roman" w:cs="Times New Roman"/>
          <w:bCs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take</w:t>
      </w:r>
      <w:r w:rsidR="003E74AD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the D hook the other way </w:t>
      </w:r>
      <w:r w:rsidR="003E74AD">
        <w:rPr>
          <w:rFonts w:ascii="Times New Roman" w:eastAsia="Times New Roman" w:hAnsi="Times New Roman" w:cs="Times New Roman"/>
          <w:bCs/>
          <w:sz w:val="24"/>
          <w:szCs w:val="24"/>
        </w:rPr>
        <w:t xml:space="preserve">even risking to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block the D suit. </w:t>
      </w:r>
    </w:p>
    <w:p w:rsidR="00887C6F" w:rsidRDefault="00887C6F" w:rsidP="003E74A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482B" w:rsidRDefault="00887C6F" w:rsidP="003E74A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“Wonderful game, this Bridge.” --- Mike Lawrence.</w:t>
      </w:r>
      <w:r w:rsidR="00B148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1482B" w:rsidRDefault="00B1482B" w:rsidP="003E74A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4395" w:rsidRDefault="00887C6F" w:rsidP="00200EF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References:</w:t>
      </w:r>
    </w:p>
    <w:p w:rsidR="00887C6F" w:rsidRPr="00887C6F" w:rsidRDefault="00887C6F" w:rsidP="00887C6F">
      <w:pPr>
        <w:pStyle w:val="ListParagraph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Terence Reese, “Master Play in Contract Bridge”. </w:t>
      </w:r>
      <w:r w:rsidR="003E74AD">
        <w:rPr>
          <w:rFonts w:ascii="Times New Roman" w:eastAsia="Times New Roman" w:hAnsi="Times New Roman" w:cs="Times New Roman"/>
          <w:bCs/>
          <w:sz w:val="24"/>
          <w:szCs w:val="24"/>
        </w:rPr>
        <w:t>This book has a 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over edition and is relatively cheap. I strongly recommend it.</w:t>
      </w:r>
    </w:p>
    <w:p w:rsidR="00887C6F" w:rsidRPr="00887C6F" w:rsidRDefault="00887C6F" w:rsidP="00887C6F">
      <w:pPr>
        <w:pStyle w:val="ListParagraph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EF5" w:rsidRPr="00200EF5" w:rsidRDefault="00887C6F" w:rsidP="003E74AD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Mike Lawrence, </w:t>
      </w:r>
      <w:r w:rsidR="003E74AD">
        <w:rPr>
          <w:rFonts w:ascii="Times New Roman" w:eastAsia="Times New Roman" w:hAnsi="Times New Roman" w:cs="Times New Roman"/>
          <w:b/>
          <w:bCs/>
          <w:sz w:val="24"/>
          <w:szCs w:val="24"/>
        </w:rPr>
        <w:t>“Dynamic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Defense”. </w:t>
      </w:r>
      <w:bookmarkStart w:id="0" w:name="_GoBack"/>
      <w:bookmarkEnd w:id="0"/>
    </w:p>
    <w:sectPr w:rsidR="00200EF5" w:rsidRPr="00200EF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E33" w:rsidRDefault="00025E33" w:rsidP="009A2B53">
      <w:pPr>
        <w:spacing w:after="0" w:line="240" w:lineRule="auto"/>
      </w:pPr>
      <w:r>
        <w:separator/>
      </w:r>
    </w:p>
  </w:endnote>
  <w:endnote w:type="continuationSeparator" w:id="0">
    <w:p w:rsidR="00025E33" w:rsidRDefault="00025E33" w:rsidP="009A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547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B53" w:rsidRDefault="009A2B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4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2B53" w:rsidRDefault="009A2B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E33" w:rsidRDefault="00025E33" w:rsidP="009A2B53">
      <w:pPr>
        <w:spacing w:after="0" w:line="240" w:lineRule="auto"/>
      </w:pPr>
      <w:r>
        <w:separator/>
      </w:r>
    </w:p>
  </w:footnote>
  <w:footnote w:type="continuationSeparator" w:id="0">
    <w:p w:rsidR="00025E33" w:rsidRDefault="00025E33" w:rsidP="009A2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135"/>
    <w:multiLevelType w:val="hybridMultilevel"/>
    <w:tmpl w:val="24F08624"/>
    <w:lvl w:ilvl="0" w:tplc="81087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A09BF"/>
    <w:multiLevelType w:val="hybridMultilevel"/>
    <w:tmpl w:val="1778C3DE"/>
    <w:lvl w:ilvl="0" w:tplc="81087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0718B"/>
    <w:multiLevelType w:val="hybridMultilevel"/>
    <w:tmpl w:val="A53C6A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07C20"/>
    <w:multiLevelType w:val="hybridMultilevel"/>
    <w:tmpl w:val="3E522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24B3A"/>
    <w:multiLevelType w:val="hybridMultilevel"/>
    <w:tmpl w:val="ADE6F41C"/>
    <w:lvl w:ilvl="0" w:tplc="9DAA246C">
      <w:start w:val="1"/>
      <w:numFmt w:val="decimal"/>
      <w:lvlText w:val="%1)"/>
      <w:lvlJc w:val="left"/>
      <w:pPr>
        <w:ind w:left="241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323C20"/>
    <w:multiLevelType w:val="hybridMultilevel"/>
    <w:tmpl w:val="978C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40D43"/>
    <w:multiLevelType w:val="hybridMultilevel"/>
    <w:tmpl w:val="D2AC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04AAC"/>
    <w:multiLevelType w:val="hybridMultilevel"/>
    <w:tmpl w:val="FB0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B2B3B"/>
    <w:multiLevelType w:val="hybridMultilevel"/>
    <w:tmpl w:val="4E2A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33F4F"/>
    <w:multiLevelType w:val="hybridMultilevel"/>
    <w:tmpl w:val="D6A0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30F84"/>
    <w:multiLevelType w:val="hybridMultilevel"/>
    <w:tmpl w:val="B6F68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03629"/>
    <w:multiLevelType w:val="hybridMultilevel"/>
    <w:tmpl w:val="386AAF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8811978"/>
    <w:multiLevelType w:val="hybridMultilevel"/>
    <w:tmpl w:val="7A56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35383"/>
    <w:multiLevelType w:val="hybridMultilevel"/>
    <w:tmpl w:val="EE26CFDA"/>
    <w:lvl w:ilvl="0" w:tplc="C7D6FA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446EF9"/>
    <w:multiLevelType w:val="hybridMultilevel"/>
    <w:tmpl w:val="690C5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F64D7"/>
    <w:multiLevelType w:val="hybridMultilevel"/>
    <w:tmpl w:val="2584BF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378A7"/>
    <w:multiLevelType w:val="hybridMultilevel"/>
    <w:tmpl w:val="61B4963E"/>
    <w:lvl w:ilvl="0" w:tplc="FA226E06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8C5643"/>
    <w:multiLevelType w:val="hybridMultilevel"/>
    <w:tmpl w:val="A7145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15B1B"/>
    <w:multiLevelType w:val="hybridMultilevel"/>
    <w:tmpl w:val="8850CD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A60B2"/>
    <w:multiLevelType w:val="hybridMultilevel"/>
    <w:tmpl w:val="9522B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7AC7EC9"/>
    <w:multiLevelType w:val="hybridMultilevel"/>
    <w:tmpl w:val="C80CE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C5DC6"/>
    <w:multiLevelType w:val="hybridMultilevel"/>
    <w:tmpl w:val="C8F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254EB"/>
    <w:multiLevelType w:val="hybridMultilevel"/>
    <w:tmpl w:val="BB9824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F2F03"/>
    <w:multiLevelType w:val="hybridMultilevel"/>
    <w:tmpl w:val="7B6C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A6C2D"/>
    <w:multiLevelType w:val="hybridMultilevel"/>
    <w:tmpl w:val="79286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4708E1"/>
    <w:multiLevelType w:val="hybridMultilevel"/>
    <w:tmpl w:val="BEA076FE"/>
    <w:lvl w:ilvl="0" w:tplc="79BEFF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A430F"/>
    <w:multiLevelType w:val="hybridMultilevel"/>
    <w:tmpl w:val="D9005E36"/>
    <w:lvl w:ilvl="0" w:tplc="B30457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10340"/>
    <w:multiLevelType w:val="hybridMultilevel"/>
    <w:tmpl w:val="798A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2"/>
  </w:num>
  <w:num w:numId="5">
    <w:abstractNumId w:val="18"/>
  </w:num>
  <w:num w:numId="6">
    <w:abstractNumId w:val="20"/>
  </w:num>
  <w:num w:numId="7">
    <w:abstractNumId w:val="27"/>
  </w:num>
  <w:num w:numId="8">
    <w:abstractNumId w:val="5"/>
  </w:num>
  <w:num w:numId="9">
    <w:abstractNumId w:val="23"/>
  </w:num>
  <w:num w:numId="10">
    <w:abstractNumId w:val="22"/>
  </w:num>
  <w:num w:numId="11">
    <w:abstractNumId w:val="15"/>
  </w:num>
  <w:num w:numId="12">
    <w:abstractNumId w:val="21"/>
  </w:num>
  <w:num w:numId="13">
    <w:abstractNumId w:val="10"/>
  </w:num>
  <w:num w:numId="14">
    <w:abstractNumId w:val="26"/>
  </w:num>
  <w:num w:numId="15">
    <w:abstractNumId w:val="1"/>
  </w:num>
  <w:num w:numId="16">
    <w:abstractNumId w:val="0"/>
  </w:num>
  <w:num w:numId="17">
    <w:abstractNumId w:val="24"/>
  </w:num>
  <w:num w:numId="18">
    <w:abstractNumId w:val="4"/>
  </w:num>
  <w:num w:numId="19">
    <w:abstractNumId w:val="6"/>
  </w:num>
  <w:num w:numId="20">
    <w:abstractNumId w:val="12"/>
  </w:num>
  <w:num w:numId="21">
    <w:abstractNumId w:val="11"/>
  </w:num>
  <w:num w:numId="22">
    <w:abstractNumId w:val="25"/>
  </w:num>
  <w:num w:numId="23">
    <w:abstractNumId w:val="17"/>
  </w:num>
  <w:num w:numId="24">
    <w:abstractNumId w:val="7"/>
  </w:num>
  <w:num w:numId="25">
    <w:abstractNumId w:val="8"/>
  </w:num>
  <w:num w:numId="26">
    <w:abstractNumId w:val="13"/>
  </w:num>
  <w:num w:numId="27">
    <w:abstractNumId w:val="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34"/>
    <w:rsid w:val="00016E90"/>
    <w:rsid w:val="00025E33"/>
    <w:rsid w:val="00036433"/>
    <w:rsid w:val="00085FBA"/>
    <w:rsid w:val="00094E63"/>
    <w:rsid w:val="000C1CA3"/>
    <w:rsid w:val="000C76FB"/>
    <w:rsid w:val="000D31E5"/>
    <w:rsid w:val="00124395"/>
    <w:rsid w:val="00125224"/>
    <w:rsid w:val="001705CD"/>
    <w:rsid w:val="001D4C90"/>
    <w:rsid w:val="001D4D6B"/>
    <w:rsid w:val="001F35BC"/>
    <w:rsid w:val="00200EF5"/>
    <w:rsid w:val="00214B9A"/>
    <w:rsid w:val="00276803"/>
    <w:rsid w:val="002A0887"/>
    <w:rsid w:val="003101A2"/>
    <w:rsid w:val="00315E23"/>
    <w:rsid w:val="003338A9"/>
    <w:rsid w:val="003B500B"/>
    <w:rsid w:val="003C503F"/>
    <w:rsid w:val="003D74CC"/>
    <w:rsid w:val="003E74AD"/>
    <w:rsid w:val="0042497E"/>
    <w:rsid w:val="00434C4D"/>
    <w:rsid w:val="00455222"/>
    <w:rsid w:val="00481C60"/>
    <w:rsid w:val="00484ABD"/>
    <w:rsid w:val="004876C9"/>
    <w:rsid w:val="00495BDB"/>
    <w:rsid w:val="004C4F0F"/>
    <w:rsid w:val="004D0C01"/>
    <w:rsid w:val="004D732F"/>
    <w:rsid w:val="004E754E"/>
    <w:rsid w:val="00502869"/>
    <w:rsid w:val="005077D4"/>
    <w:rsid w:val="00510DA2"/>
    <w:rsid w:val="00531B36"/>
    <w:rsid w:val="005601E8"/>
    <w:rsid w:val="0058453E"/>
    <w:rsid w:val="005B1156"/>
    <w:rsid w:val="005D7B1B"/>
    <w:rsid w:val="0060171D"/>
    <w:rsid w:val="00601903"/>
    <w:rsid w:val="0061249D"/>
    <w:rsid w:val="0061666D"/>
    <w:rsid w:val="006523B4"/>
    <w:rsid w:val="006547EE"/>
    <w:rsid w:val="006827B1"/>
    <w:rsid w:val="006833FA"/>
    <w:rsid w:val="006872D3"/>
    <w:rsid w:val="006B4142"/>
    <w:rsid w:val="00723236"/>
    <w:rsid w:val="00731272"/>
    <w:rsid w:val="007559A7"/>
    <w:rsid w:val="00760A2E"/>
    <w:rsid w:val="00764912"/>
    <w:rsid w:val="0078014D"/>
    <w:rsid w:val="007D3C1E"/>
    <w:rsid w:val="008178E4"/>
    <w:rsid w:val="00852672"/>
    <w:rsid w:val="00887C6F"/>
    <w:rsid w:val="00887E8D"/>
    <w:rsid w:val="008C28C3"/>
    <w:rsid w:val="008F1F1A"/>
    <w:rsid w:val="0094040E"/>
    <w:rsid w:val="00953130"/>
    <w:rsid w:val="00974A21"/>
    <w:rsid w:val="009A2B53"/>
    <w:rsid w:val="009E08A7"/>
    <w:rsid w:val="00A21E99"/>
    <w:rsid w:val="00A34653"/>
    <w:rsid w:val="00A501D5"/>
    <w:rsid w:val="00A81D34"/>
    <w:rsid w:val="00AB1C69"/>
    <w:rsid w:val="00AC3BD2"/>
    <w:rsid w:val="00B1482B"/>
    <w:rsid w:val="00B8474B"/>
    <w:rsid w:val="00BA114A"/>
    <w:rsid w:val="00BA7DA5"/>
    <w:rsid w:val="00BB6FDD"/>
    <w:rsid w:val="00BC4403"/>
    <w:rsid w:val="00BD4466"/>
    <w:rsid w:val="00BF0045"/>
    <w:rsid w:val="00BF599E"/>
    <w:rsid w:val="00BF7D09"/>
    <w:rsid w:val="00C122D7"/>
    <w:rsid w:val="00C13750"/>
    <w:rsid w:val="00C35AF8"/>
    <w:rsid w:val="00C36AAE"/>
    <w:rsid w:val="00C42E0E"/>
    <w:rsid w:val="00C430ED"/>
    <w:rsid w:val="00C6554D"/>
    <w:rsid w:val="00C710F1"/>
    <w:rsid w:val="00C724BA"/>
    <w:rsid w:val="00C77753"/>
    <w:rsid w:val="00C77F05"/>
    <w:rsid w:val="00CC4E4B"/>
    <w:rsid w:val="00CD329A"/>
    <w:rsid w:val="00D2274C"/>
    <w:rsid w:val="00D23C6B"/>
    <w:rsid w:val="00D73E9B"/>
    <w:rsid w:val="00D81450"/>
    <w:rsid w:val="00D955FC"/>
    <w:rsid w:val="00DB4758"/>
    <w:rsid w:val="00DF2223"/>
    <w:rsid w:val="00E27A3E"/>
    <w:rsid w:val="00E71020"/>
    <w:rsid w:val="00E735BA"/>
    <w:rsid w:val="00E93D07"/>
    <w:rsid w:val="00EE2DE4"/>
    <w:rsid w:val="00EF7CB5"/>
    <w:rsid w:val="00F21084"/>
    <w:rsid w:val="00F3022B"/>
    <w:rsid w:val="00F357A9"/>
    <w:rsid w:val="00F372F1"/>
    <w:rsid w:val="00F426AB"/>
    <w:rsid w:val="00F80619"/>
    <w:rsid w:val="00F92385"/>
    <w:rsid w:val="00FA14CA"/>
    <w:rsid w:val="00FB116C"/>
    <w:rsid w:val="00FC162F"/>
    <w:rsid w:val="00FE4F65"/>
    <w:rsid w:val="00F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4D"/>
    <w:rPr>
      <w:rFonts w:ascii="Tahoma" w:hAnsi="Tahoma" w:cs="Tahoma"/>
      <w:sz w:val="16"/>
      <w:szCs w:val="16"/>
    </w:rPr>
  </w:style>
  <w:style w:type="character" w:customStyle="1" w:styleId="xrtl">
    <w:name w:val="xr_tl"/>
    <w:basedOn w:val="DefaultParagraphFont"/>
    <w:rsid w:val="00FC162F"/>
  </w:style>
  <w:style w:type="character" w:styleId="Hyperlink">
    <w:name w:val="Hyperlink"/>
    <w:basedOn w:val="DefaultParagraphFont"/>
    <w:uiPriority w:val="99"/>
    <w:unhideWhenUsed/>
    <w:rsid w:val="00FC162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F0045"/>
  </w:style>
  <w:style w:type="character" w:styleId="Emphasis">
    <w:name w:val="Emphasis"/>
    <w:basedOn w:val="DefaultParagraphFont"/>
    <w:uiPriority w:val="20"/>
    <w:qFormat/>
    <w:rsid w:val="00BF004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53"/>
  </w:style>
  <w:style w:type="paragraph" w:styleId="Footer">
    <w:name w:val="footer"/>
    <w:basedOn w:val="Normal"/>
    <w:link w:val="FooterChar"/>
    <w:uiPriority w:val="99"/>
    <w:unhideWhenUsed/>
    <w:rsid w:val="009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4D"/>
    <w:rPr>
      <w:rFonts w:ascii="Tahoma" w:hAnsi="Tahoma" w:cs="Tahoma"/>
      <w:sz w:val="16"/>
      <w:szCs w:val="16"/>
    </w:rPr>
  </w:style>
  <w:style w:type="character" w:customStyle="1" w:styleId="xrtl">
    <w:name w:val="xr_tl"/>
    <w:basedOn w:val="DefaultParagraphFont"/>
    <w:rsid w:val="00FC162F"/>
  </w:style>
  <w:style w:type="character" w:styleId="Hyperlink">
    <w:name w:val="Hyperlink"/>
    <w:basedOn w:val="DefaultParagraphFont"/>
    <w:uiPriority w:val="99"/>
    <w:unhideWhenUsed/>
    <w:rsid w:val="00FC162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F0045"/>
  </w:style>
  <w:style w:type="character" w:styleId="Emphasis">
    <w:name w:val="Emphasis"/>
    <w:basedOn w:val="DefaultParagraphFont"/>
    <w:uiPriority w:val="20"/>
    <w:qFormat/>
    <w:rsid w:val="00BF004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53"/>
  </w:style>
  <w:style w:type="paragraph" w:styleId="Footer">
    <w:name w:val="footer"/>
    <w:basedOn w:val="Normal"/>
    <w:link w:val="FooterChar"/>
    <w:uiPriority w:val="99"/>
    <w:unhideWhenUsed/>
    <w:rsid w:val="009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B74F5-053A-413A-98D6-BFC76816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 Department of Physics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amitc</dc:creator>
  <cp:lastModifiedBy>AmitC</cp:lastModifiedBy>
  <cp:revision>3</cp:revision>
  <cp:lastPrinted>2012-11-18T00:35:00Z</cp:lastPrinted>
  <dcterms:created xsi:type="dcterms:W3CDTF">2013-02-03T16:36:00Z</dcterms:created>
  <dcterms:modified xsi:type="dcterms:W3CDTF">2013-02-03T18:51:00Z</dcterms:modified>
</cp:coreProperties>
</file>